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3C33A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677F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招聘岗位及任职要求</w:t>
      </w:r>
    </w:p>
    <w:p w14:paraId="429E0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64" w:firstLineChars="145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FF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一、财物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接收岗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06277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主要职责</w:t>
      </w:r>
    </w:p>
    <w:p w14:paraId="1CA5A0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准备</w:t>
      </w:r>
      <w:r>
        <w:rPr>
          <w:rFonts w:hint="eastAsia" w:ascii="仿宋" w:hAnsi="仿宋" w:eastAsia="仿宋" w:cs="仿宋"/>
          <w:sz w:val="32"/>
          <w:szCs w:val="32"/>
        </w:rPr>
        <w:t>接收工作所需的物资设备，保障接收工作的顺利开展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C1A5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财物</w:t>
      </w:r>
      <w:r>
        <w:rPr>
          <w:rFonts w:hint="eastAsia" w:ascii="仿宋" w:hAnsi="仿宋" w:eastAsia="仿宋" w:cs="仿宋"/>
          <w:sz w:val="32"/>
          <w:szCs w:val="32"/>
        </w:rPr>
        <w:t>移交单位对接工作，核实确认双方身份，确保接收工作的合规和安全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A4DD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负责接收现场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财物</w:t>
      </w:r>
      <w:r>
        <w:rPr>
          <w:rFonts w:hint="eastAsia" w:ascii="仿宋" w:hAnsi="仿宋" w:eastAsia="仿宋" w:cs="仿宋"/>
          <w:sz w:val="32"/>
          <w:szCs w:val="32"/>
        </w:rPr>
        <w:t>分类、清点、核实、测量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、拍摄及整理</w:t>
      </w:r>
      <w:r>
        <w:rPr>
          <w:rFonts w:hint="eastAsia" w:ascii="仿宋" w:hAnsi="仿宋" w:eastAsia="仿宋" w:cs="仿宋"/>
          <w:sz w:val="32"/>
          <w:szCs w:val="32"/>
        </w:rPr>
        <w:t>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48A77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负责建立财物接收工作日志和台账，定期将台账报综合管理部备案；</w:t>
      </w:r>
    </w:p>
    <w:p w14:paraId="43E280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负责接收工作需要的低值易耗品的零星采购、保存和领用登记；</w:t>
      </w:r>
    </w:p>
    <w:p w14:paraId="1F6277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完成领导交办的其他工作。</w:t>
      </w:r>
    </w:p>
    <w:p w14:paraId="1CF2C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任职资格</w:t>
      </w:r>
    </w:p>
    <w:p w14:paraId="3D8C30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本科及以上学历，财务、经济、管理等相关专业优先；</w:t>
      </w:r>
    </w:p>
    <w:p w14:paraId="77901C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年龄35周岁以内，中共党员优先；</w:t>
      </w:r>
    </w:p>
    <w:p w14:paraId="37D7E3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具有2年以上工作经验；</w:t>
      </w:r>
    </w:p>
    <w:p w14:paraId="376E6A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身体素质佳，能够接受出差、外派任务，具有较强的抗压能力。</w:t>
      </w:r>
    </w:p>
    <w:p w14:paraId="0E0E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二、财物保管岗（2人）</w:t>
      </w:r>
    </w:p>
    <w:p w14:paraId="174300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主要职责</w:t>
      </w:r>
    </w:p>
    <w:p w14:paraId="591088E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对财物的入库、调用、出库进行全过程管理；</w:t>
      </w:r>
    </w:p>
    <w:p w14:paraId="6D309C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负责库房管理和盘库等工作，建立出入库台账；</w:t>
      </w:r>
    </w:p>
    <w:p w14:paraId="3327EC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负责对委托代管的有特定保管条件要求或异地财物（不动产、股权、车辆等）进行跟踪管理；</w:t>
      </w:r>
    </w:p>
    <w:p w14:paraId="3BE58F8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负责建立财物综合信息台账，并提出财物处置建议；</w:t>
      </w:r>
    </w:p>
    <w:p w14:paraId="38B00D1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负责临时库建设小额、损耗类物资的零星采购、保存和领用登记；</w:t>
      </w:r>
    </w:p>
    <w:p w14:paraId="3EAF3A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完成领导交办的其他工作。</w:t>
      </w:r>
    </w:p>
    <w:p w14:paraId="6BC9360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任职资格</w:t>
      </w:r>
    </w:p>
    <w:p w14:paraId="3F2E376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本科及以上学历；</w:t>
      </w:r>
    </w:p>
    <w:p w14:paraId="55C6F1E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年龄40周岁以内，中共党员优先；</w:t>
      </w:r>
    </w:p>
    <w:p w14:paraId="4C7C6E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具有3年以上工作经验，有仓储、物流、文职等相关工作经验优先；</w:t>
      </w:r>
    </w:p>
    <w:p w14:paraId="04A43AB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具备一定的财务和经济基础知识，有一定口头及文字表达能力。</w:t>
      </w:r>
    </w:p>
    <w:p w14:paraId="3A64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三、财物处置岗（2人）</w:t>
      </w:r>
    </w:p>
    <w:p w14:paraId="65A55D4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主要职责：</w:t>
      </w:r>
    </w:p>
    <w:p w14:paraId="0057929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负责财物的尽调、展示、描述等工作；</w:t>
      </w:r>
    </w:p>
    <w:p w14:paraId="0254FB5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协助拍卖机构完善物品信息以及售卖物料制作；</w:t>
      </w:r>
    </w:p>
    <w:p w14:paraId="31C5CD1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接受竞买人咨询、看样等辅助性事务；</w:t>
      </w:r>
    </w:p>
    <w:p w14:paraId="5C3CBE3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完成领导交办的其他工作。</w:t>
      </w:r>
    </w:p>
    <w:p w14:paraId="04A329A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任职要求：</w:t>
      </w:r>
    </w:p>
    <w:p w14:paraId="33D8008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大学本科及以上学历，经济、法律、管理等相关专业背景；</w:t>
      </w:r>
    </w:p>
    <w:p w14:paraId="6F69273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年龄35周岁以内，中共党员优先；</w:t>
      </w:r>
    </w:p>
    <w:p w14:paraId="7E74B17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具有2年以上工作经验，有销售、策划、设计等相关工作经验优先；</w:t>
      </w:r>
    </w:p>
    <w:p w14:paraId="0DFC046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身体素质佳，能够接受出差、外派任务，具有较强的抗压能力。</w:t>
      </w:r>
    </w:p>
    <w:p w14:paraId="37F87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四、基础建设岗（1人）</w:t>
      </w:r>
    </w:p>
    <w:p w14:paraId="0D8721F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主要职责：</w:t>
      </w:r>
    </w:p>
    <w:p w14:paraId="2DD4732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负责根据工作需要，组织开展库房及相关基础设施的建设施工工作；</w:t>
      </w:r>
    </w:p>
    <w:p w14:paraId="6E87656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负责库房建设项目的招标、工程管理与监督，确保库房建设项目的顺利实施和按时完成；</w:t>
      </w:r>
    </w:p>
    <w:p w14:paraId="268F790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负责库房建设的质量控制与安全管理；</w:t>
      </w:r>
    </w:p>
    <w:p w14:paraId="58D17B6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负责库房后期的管理和维护，确保库房的正常运行和长期使用；</w:t>
      </w:r>
    </w:p>
    <w:p w14:paraId="047F6FF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完成领导交办的其他工作。</w:t>
      </w:r>
    </w:p>
    <w:p w14:paraId="57C0728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任职要求：</w:t>
      </w:r>
    </w:p>
    <w:p w14:paraId="78C0C23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大学本科以上学历，建筑相关专业背景；</w:t>
      </w:r>
    </w:p>
    <w:p w14:paraId="43E523B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年龄35周岁以内，中共党员优先；</w:t>
      </w:r>
    </w:p>
    <w:p w14:paraId="084FAB6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具有2年以上工作经验，有建筑、设计等相关工作经验优先；</w:t>
      </w:r>
    </w:p>
    <w:p w14:paraId="0DC0AC2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具有良好的沟通协调能力；</w:t>
      </w:r>
    </w:p>
    <w:p w14:paraId="386ED54F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有较强执行力、吃苦耐劳。</w:t>
      </w:r>
    </w:p>
    <w:p w14:paraId="37ACCA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EB341"/>
    <w:multiLevelType w:val="singleLevel"/>
    <w:tmpl w:val="9B9EB341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BEA78EDB"/>
    <w:multiLevelType w:val="singleLevel"/>
    <w:tmpl w:val="BEA78EDB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2">
    <w:nsid w:val="CAB0F7DC"/>
    <w:multiLevelType w:val="singleLevel"/>
    <w:tmpl w:val="CAB0F7DC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3">
    <w:nsid w:val="E03DC024"/>
    <w:multiLevelType w:val="singleLevel"/>
    <w:tmpl w:val="E03DC024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4">
    <w:nsid w:val="F91CFE75"/>
    <w:multiLevelType w:val="singleLevel"/>
    <w:tmpl w:val="F91CFE75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5">
    <w:nsid w:val="04BE1C9E"/>
    <w:multiLevelType w:val="singleLevel"/>
    <w:tmpl w:val="04BE1C9E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6">
    <w:nsid w:val="09B60245"/>
    <w:multiLevelType w:val="singleLevel"/>
    <w:tmpl w:val="09B60245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7">
    <w:nsid w:val="1E38C8DF"/>
    <w:multiLevelType w:val="singleLevel"/>
    <w:tmpl w:val="1E38C8DF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8">
    <w:nsid w:val="25117526"/>
    <w:multiLevelType w:val="singleLevel"/>
    <w:tmpl w:val="25117526"/>
    <w:lvl w:ilvl="0" w:tentative="0">
      <w:start w:val="1"/>
      <w:numFmt w:val="decimal"/>
      <w:suff w:val="nothing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abstractNum w:abstractNumId="9">
    <w:nsid w:val="4E443BB4"/>
    <w:multiLevelType w:val="singleLevel"/>
    <w:tmpl w:val="4E443BB4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0">
    <w:nsid w:val="552A53F2"/>
    <w:multiLevelType w:val="singleLevel"/>
    <w:tmpl w:val="552A53F2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1">
    <w:nsid w:val="72F736F4"/>
    <w:multiLevelType w:val="singleLevel"/>
    <w:tmpl w:val="72F736F4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WM2ZTFiMTU0MTljMGYxYmQ4NDA5NWY2NWI2MDAifQ=="/>
  </w:docVars>
  <w:rsids>
    <w:rsidRoot w:val="00000000"/>
    <w:rsid w:val="5983687C"/>
    <w:rsid w:val="758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940</Characters>
  <Lines>0</Lines>
  <Paragraphs>0</Paragraphs>
  <TotalTime>0</TotalTime>
  <ScaleCrop>false</ScaleCrop>
  <LinksUpToDate>false</LinksUpToDate>
  <CharactersWithSpaces>940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2024-07-17T08:20:00Z</dcterms:created>
  <dc:creator>AA</dc:creator>
  <cp:lastModifiedBy>DevilQueen</cp:lastModifiedBy>
  <dcterms:modified xsi:type="dcterms:W3CDTF">2024-07-17T08:21:16Z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ECE552B6A3554CFB94112144C0171B85_12</vt:lpwstr>
  </property>
</Properties>
</file>